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57" w:rsidRDefault="003243C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95.1pt;margin-top:15.4pt;width:393.15pt;height:122.1pt;rotation:-2642819fd;z-index:251666432" fillcolor="white [3212]" strokecolor="black [3213]" strokeweight="1.5pt">
            <v:shadow color="#868686"/>
            <v:textpath style="font-family:&quot;Impact&quot;;font-size:40pt;v-text-kern:t" trim="t" fitpath="t" string="Nursing Home Foods"/>
          </v:shape>
        </w:pict>
      </w:r>
      <w:r w:rsidR="00AC5241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2984500</wp:posOffset>
            </wp:positionV>
            <wp:extent cx="4521200" cy="3352800"/>
            <wp:effectExtent l="19050" t="0" r="0" b="0"/>
            <wp:wrapNone/>
            <wp:docPr id="6" name="il_fi" descr="http://www.abc.net.au/reslib/200603/r78969_226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c.net.au/reslib/200603/r78969_2264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-977900</wp:posOffset>
            </wp:positionV>
            <wp:extent cx="5731510" cy="3962400"/>
            <wp:effectExtent l="19050" t="0" r="2540" b="0"/>
            <wp:wrapNone/>
            <wp:docPr id="10" name="il_fi" descr="http://www.martinkaye.co.uk/news/Images/06-1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rtinkaye.co.uk/news/Images/06-10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3592830</wp:posOffset>
            </wp:positionH>
            <wp:positionV relativeFrom="paragraph">
              <wp:posOffset>5613400</wp:posOffset>
            </wp:positionV>
            <wp:extent cx="3098800" cy="4241800"/>
            <wp:effectExtent l="19050" t="0" r="6350" b="0"/>
            <wp:wrapNone/>
            <wp:docPr id="8" name="il_fi" descr="http://www.chicagoreader.com/images/blogimages/2010/01/13/1263409299-mi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icagoreader.com/images/blogimages/2010/01/13/1263409299-mil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424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sz w:val="20"/>
          <w:szCs w:val="20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2451100</wp:posOffset>
            </wp:positionV>
            <wp:extent cx="4505325" cy="3403600"/>
            <wp:effectExtent l="19050" t="0" r="9525" b="0"/>
            <wp:wrapNone/>
            <wp:docPr id="5" name="il_fi" descr="http://1.bp.blogspot.com/_qy1P8TS06yE/SGb2v1JJUdI/AAAAAAAAARk/hBX-n9ZmA5Y/s400/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qy1P8TS06yE/SGb2v1JJUdI/AAAAAAAAARk/hBX-n9ZmA5Y/s400/foo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-920750</wp:posOffset>
            </wp:positionH>
            <wp:positionV relativeFrom="paragraph">
              <wp:posOffset>6273800</wp:posOffset>
            </wp:positionV>
            <wp:extent cx="4692650" cy="3505200"/>
            <wp:effectExtent l="19050" t="0" r="0" b="0"/>
            <wp:wrapNone/>
            <wp:docPr id="16" name="il_fi" descr="http://t3.gstatic.com/images?q=tbn:kff3HP0E-Dxi0M:http://diet.lovetoknow.com/wiki/images/Diet/thumb/c/c1/Soft_food_soup_(1).jpg/300px-Soft_food_soup_(1)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kff3HP0E-Dxi0M:http://diet.lovetoknow.com/wiki/images/Diet/thumb/c/c1/Soft_food_soup_(1).jpg/300px-Soft_food_soup_(1).jpg&amp;t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2063750</wp:posOffset>
            </wp:positionH>
            <wp:positionV relativeFrom="paragraph">
              <wp:posOffset>-1168400</wp:posOffset>
            </wp:positionV>
            <wp:extent cx="4627880" cy="3695700"/>
            <wp:effectExtent l="19050" t="0" r="1270" b="0"/>
            <wp:wrapNone/>
            <wp:docPr id="13" name="il_fi" descr="http://www.healthyfoodnutrition.com/wp-content/uploads/2010/01/healthy_f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ealthyfoodnutrition.com/wp-content/uploads/2010/01/healthy_foo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241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463800" cy="1854200"/>
            <wp:effectExtent l="19050" t="0" r="0" b="0"/>
            <wp:docPr id="3" name="rg_hi" descr="http://t0.gstatic.com/images?q=tbn:ANd9GcQJZprUk00zFtD0RrUCfcxt7N3nq3RR3jOFY_Z80jcSnsnZ3jc&amp;t=1&amp;usg=__R2NvGUFFApcVjybkDQeagLSpYfg=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JZprUk00zFtD0RrUCfcxt7N3nq3RR3jOFY_Z80jcSnsnZ3jc&amp;t=1&amp;usg=__R2NvGUFFApcVjybkDQeagLSpYfg=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241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463800" cy="1854200"/>
            <wp:effectExtent l="19050" t="0" r="0" b="0"/>
            <wp:docPr id="2" name="rg_hi" descr="http://t0.gstatic.com/images?q=tbn:ANd9GcQJZprUk00zFtD0RrUCfcxt7N3nq3RR3jOFY_Z80jcSnsnZ3jc&amp;t=1&amp;usg=__R2NvGUFFApcVjybkDQeagLSpYfg=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JZprUk00zFtD0RrUCfcxt7N3nq3RR3jOFY_Z80jcSnsnZ3jc&amp;t=1&amp;usg=__R2NvGUFFApcVjybkDQeagLSpYfg=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3A33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67000" cy="1714500"/>
            <wp:effectExtent l="19050" t="0" r="0" b="0"/>
            <wp:docPr id="1" name="rg_hi" descr="http://t2.gstatic.com/images?q=tbn:ANd9GcSXnhv-JNDFDQ0u2PhUyL2-7yQug5IX5U0qTVbBw_9PVkCWsOw&amp;t=1&amp;usg=__vAncFDkjKt1zmIgLpUsEOW0db6k=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Xnhv-JNDFDQ0u2PhUyL2-7yQug5IX5U0qTVbBw_9PVkCWsOw&amp;t=1&amp;usg=__vAncFDkjKt1zmIgLpUsEOW0db6k=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3A33"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67000" cy="1714500"/>
            <wp:effectExtent l="19050" t="0" r="0" b="0"/>
            <wp:docPr id="4" name="rg_hi" descr="http://t2.gstatic.com/images?q=tbn:ANd9GcSXnhv-JNDFDQ0u2PhUyL2-7yQug5IX5U0qTVbBw_9PVkCWsOw&amp;t=1&amp;usg=__vAncFDkjKt1zmIgLpUsEOW0db6k=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Xnhv-JNDFDQ0u2PhUyL2-7yQug5IX5U0qTVbBw_9PVkCWsOw&amp;t=1&amp;usg=__vAncFDkjKt1zmIgLpUsEOW0db6k=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6B57" w:rsidSect="00B46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E3A33"/>
    <w:rsid w:val="002E3A33"/>
    <w:rsid w:val="003243C9"/>
    <w:rsid w:val="00467D89"/>
    <w:rsid w:val="00850291"/>
    <w:rsid w:val="009747D1"/>
    <w:rsid w:val="00A475CE"/>
    <w:rsid w:val="00AC5241"/>
    <w:rsid w:val="00B20824"/>
    <w:rsid w:val="00B46B57"/>
    <w:rsid w:val="00DD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A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google.com.au/imgres?imgurl=http://www.columbiamissourian.com/media/multimedia/2009/05/29/media/041909_NursingHomes03_t_w600_h1200.jpg&amp;imgrefurl=http://www.columbiamissourian.com/stories/2009/05/30/columbia-nursing-home-residents-express-their-faith/&amp;usg=__ACCLfFvRnYPXdW_wSRS6xtbu1bw=&amp;h=387&amp;w=600&amp;sz=46&amp;hl=en&amp;start=0&amp;zoom=1&amp;tbnid=gH9ie8T3hOajFM:&amp;tbnh=146&amp;tbnw=202&amp;prev=/images?q=nursing+homes&amp;um=1&amp;hl=en&amp;safe=active&amp;rls=com.microsoft:en-au:IE-SearchBox&amp;rlz=1I7ADSA_en&amp;biw=1276&amp;bih=599&amp;tbs=isch:1&amp;um=1&amp;itbs=1&amp;iact=hc&amp;vpx=123&amp;vpy=88&amp;dur=265&amp;hovh=180&amp;hovw=280&amp;tx=194&amp;ty=75&amp;ei=Qdt9TPkNhqa-A57w4GU&amp;oei=Qdt9TPkNhqa-A57w4GU&amp;esq=1&amp;page=1&amp;ndsp=16&amp;ved=1t:429,r:0,s: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hyperlink" Target="http://www.google.com.au/imgres?imgurl=http://1.bp.blogspot.com/_qy1P8TS06yE/SGb2v1JJUdI/AAAAAAAAARk/hBX-n9ZmA5Y/s400/food.jpg&amp;imgrefurl=http://wildspiritarts.blogspot.com/2008/06/ohio-after-rain-and-toothsome-quality.html&amp;usg=__FvqO2zge5Bwl27b3vMTNlpfxEMY=&amp;h=302&amp;w=400&amp;sz=32&amp;hl=en&amp;start=0&amp;zoom=1&amp;tbnid=3R-oQdVrrVYMYM:&amp;tbnh=144&amp;tbnw=208&amp;prev=/images%3Fq%3Dnursing%2Bhome%2Bfood%26um%3D1%26hl%3Den%26sa%3DN%26rls%3Dcom.microsoft:en-au:IE-SearchBox%26rlz%3D1I7ADSA_en%26biw%3D1276%26bih%3D599%26tbs%3Disch:1&amp;um=1&amp;itbs=1&amp;iact=hc&amp;vpx=141&amp;vpy=74&amp;dur=1687&amp;hovh=195&amp;hovw=258&amp;tx=233&amp;ty=136&amp;ei=k9l-TKzjD8eGcaOq3PwK&amp;oei=k9l-TKzjD8eGcaOq3PwK&amp;esq=1&amp;page=1&amp;ndsp=16&amp;ved=1t:429,r:0,s:0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www.google.com.au/imgres?imgurl=http://www.columbiamissourian.com/media/multimedia/2009/05/29/media/041909_NursingHomes03_t_w600_h1200.jpg&amp;imgrefurl=http://www.columbiamissourian.com/stories/2009/05/30/columbia-nursing-home-residents-express-their-faith/&amp;usg=__ACCLfFvRnYPXdW_wSRS6xtbu1bw=&amp;h=387&amp;w=600&amp;sz=46&amp;hl=en&amp;start=0&amp;zoom=1&amp;tbnid=gH9ie8T3hOajFM:&amp;tbnh=146&amp;tbnw=202&amp;prev=/images?q=nursing+homes&amp;um=1&amp;hl=en&amp;safe=active&amp;rls=com.microsoft:en-au:IE-SearchBox&amp;rlz=1I7ADSA_en&amp;biw=1276&amp;bih=599&amp;tbs=isch:1&amp;um=1&amp;itbs=1&amp;iact=hc&amp;vpx=123&amp;vpy=88&amp;dur=266&amp;hovh=180&amp;hovw=280&amp;tx=157&amp;ty=79&amp;ei=Qdt9TPkNhqa-A57w4GU&amp;oei=Qdt9TPkNhqa-A57w4GU&amp;esq=1&amp;page=1&amp;ndsp=16&amp;ved=1t:429,r:0,s: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Ursula's College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Ursula's College</dc:creator>
  <cp:keywords/>
  <dc:description/>
  <cp:lastModifiedBy>St. Ursula's College</cp:lastModifiedBy>
  <cp:revision>6</cp:revision>
  <dcterms:created xsi:type="dcterms:W3CDTF">2010-09-01T04:47:00Z</dcterms:created>
  <dcterms:modified xsi:type="dcterms:W3CDTF">2010-09-01T23:04:00Z</dcterms:modified>
</cp:coreProperties>
</file>